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2CC" w:rsidRPr="003C09FD" w:rsidRDefault="00A262CC" w:rsidP="00A262CC">
      <w:pPr>
        <w:pStyle w:val="Citadestacada"/>
        <w:spacing w:before="0"/>
        <w:ind w:left="426" w:hanging="142"/>
        <w:rPr>
          <w:rFonts w:ascii="Times New Roman" w:hAnsi="Times New Roman" w:cs="Times New Roman"/>
          <w:b/>
          <w:sz w:val="24"/>
          <w:u w:val="single"/>
        </w:rPr>
      </w:pPr>
      <w:r w:rsidRPr="003C09FD">
        <w:rPr>
          <w:rFonts w:ascii="Times New Roman" w:hAnsi="Times New Roman" w:cs="Times New Roman"/>
          <w:b/>
          <w:sz w:val="24"/>
          <w:u w:val="single"/>
        </w:rPr>
        <w:t>La importancia de</w:t>
      </w:r>
      <w:r>
        <w:rPr>
          <w:rFonts w:ascii="Times New Roman" w:hAnsi="Times New Roman" w:cs="Times New Roman"/>
          <w:b/>
          <w:sz w:val="24"/>
          <w:u w:val="single"/>
        </w:rPr>
        <w:t xml:space="preserve"> experiencias de</w:t>
      </w:r>
      <w:r w:rsidRPr="003C09FD">
        <w:rPr>
          <w:rFonts w:ascii="Times New Roman" w:hAnsi="Times New Roman" w:cs="Times New Roman"/>
          <w:b/>
          <w:sz w:val="24"/>
          <w:u w:val="single"/>
        </w:rPr>
        <w:t xml:space="preserve"> aprendizaje mediado en el tratamiento psicopedagógico. </w:t>
      </w:r>
    </w:p>
    <w:p w:rsidR="00A262CC" w:rsidRPr="003C09FD" w:rsidRDefault="00A262CC" w:rsidP="00A262CC">
      <w:pPr>
        <w:rPr>
          <w:rStyle w:val="Referenciaintensa"/>
        </w:rPr>
      </w:pPr>
      <w:r w:rsidRPr="003C09FD">
        <w:rPr>
          <w:rStyle w:val="Referenciaintensa"/>
        </w:rPr>
        <w:t>Licenciada en Psicopedagogía Silvina Olivieri</w:t>
      </w:r>
    </w:p>
    <w:p w:rsidR="00A262CC" w:rsidRDefault="00A262CC" w:rsidP="00A262CC">
      <w:pPr>
        <w:rPr>
          <w:rStyle w:val="Referenciaintensa"/>
        </w:rPr>
      </w:pPr>
      <w:hyperlink r:id="rId6" w:history="1">
        <w:r w:rsidRPr="00885408">
          <w:rPr>
            <w:rStyle w:val="Hipervnculo"/>
            <w:spacing w:val="5"/>
          </w:rPr>
          <w:t>silvinaolivieri@gmail.com</w:t>
        </w:r>
      </w:hyperlink>
    </w:p>
    <w:p w:rsidR="00A262CC" w:rsidRPr="00A24ED8" w:rsidRDefault="00A262CC" w:rsidP="00A262CC">
      <w:pPr>
        <w:rPr>
          <w:rStyle w:val="Referenciaintensa"/>
          <w:smallCaps w:val="0"/>
          <w:color w:val="auto"/>
          <w:spacing w:val="0"/>
        </w:rPr>
      </w:pPr>
      <w:r>
        <w:rPr>
          <w:rStyle w:val="Textoennegrita"/>
        </w:rPr>
        <w:t>Palabras claves: Desarrollo intelectual- -Déficit cognitivo- Teoría de la Modificabilidad Cognitiva Estructural- Experiencia de Aprendizaje Mediado.</w:t>
      </w:r>
    </w:p>
    <w:p w:rsidR="00A262CC" w:rsidRDefault="00A262CC" w:rsidP="00A262CC">
      <w:pPr>
        <w:spacing w:line="360" w:lineRule="auto"/>
        <w:jc w:val="both"/>
        <w:rPr>
          <w:rFonts w:ascii="Times New Roman" w:hAnsi="Times New Roman" w:cs="Times New Roman"/>
          <w:sz w:val="24"/>
        </w:rPr>
      </w:pPr>
      <w:r>
        <w:rPr>
          <w:rFonts w:ascii="Times New Roman" w:hAnsi="Times New Roman" w:cs="Times New Roman"/>
          <w:sz w:val="24"/>
        </w:rPr>
        <w:t xml:space="preserve">Resumen: </w:t>
      </w:r>
    </w:p>
    <w:p w:rsidR="00A262CC" w:rsidRDefault="00A262CC" w:rsidP="00A262CC">
      <w:pPr>
        <w:spacing w:line="360" w:lineRule="auto"/>
        <w:jc w:val="both"/>
        <w:rPr>
          <w:rFonts w:ascii="Times New Roman" w:hAnsi="Times New Roman" w:cs="Times New Roman"/>
          <w:sz w:val="24"/>
        </w:rPr>
      </w:pPr>
      <w:r>
        <w:rPr>
          <w:rFonts w:ascii="Times New Roman" w:hAnsi="Times New Roman" w:cs="Times New Roman"/>
          <w:sz w:val="24"/>
        </w:rPr>
        <w:tab/>
        <w:t xml:space="preserve">Desde el siglo XX, ha existido una gran preocupación por el desarrollo intelectual; y a través de los años se han ido desarrollando diferentes teorías y métodos para contrarrestar el déficit cognitivo, que provoca no sólo fracaso escolar, sino también dificultades emocionales y sociales. Una de las teorías más modernas, que conforma el paradigma actual, es la del profesor </w:t>
      </w:r>
      <w:proofErr w:type="spellStart"/>
      <w:r>
        <w:rPr>
          <w:rFonts w:ascii="Times New Roman" w:hAnsi="Times New Roman" w:cs="Times New Roman"/>
          <w:sz w:val="24"/>
        </w:rPr>
        <w:t>Reuven</w:t>
      </w:r>
      <w:proofErr w:type="spellEnd"/>
      <w:r>
        <w:rPr>
          <w:rFonts w:ascii="Times New Roman" w:hAnsi="Times New Roman" w:cs="Times New Roman"/>
          <w:sz w:val="24"/>
        </w:rPr>
        <w:t xml:space="preserve"> </w:t>
      </w:r>
      <w:r>
        <w:rPr>
          <w:rFonts w:ascii="Times New Roman" w:hAnsi="Times New Roman" w:cs="Times New Roman"/>
          <w:sz w:val="24"/>
        </w:rPr>
        <w:t>Feuerstein, que propone</w:t>
      </w:r>
      <w:r>
        <w:rPr>
          <w:rFonts w:ascii="Times New Roman" w:hAnsi="Times New Roman" w:cs="Times New Roman"/>
          <w:sz w:val="24"/>
        </w:rPr>
        <w:t xml:space="preserve"> la Modificabilidad Cognitiva Estructural, </w:t>
      </w:r>
      <w:r>
        <w:rPr>
          <w:rFonts w:ascii="Times New Roman" w:hAnsi="Times New Roman" w:cs="Times New Roman"/>
          <w:sz w:val="24"/>
        </w:rPr>
        <w:t>con</w:t>
      </w:r>
      <w:r>
        <w:rPr>
          <w:rFonts w:ascii="Times New Roman" w:hAnsi="Times New Roman" w:cs="Times New Roman"/>
          <w:sz w:val="24"/>
        </w:rPr>
        <w:t xml:space="preserve"> un nuevo método de evaluación (</w:t>
      </w:r>
      <w:proofErr w:type="spellStart"/>
      <w:r>
        <w:rPr>
          <w:rFonts w:ascii="Times New Roman" w:hAnsi="Times New Roman" w:cs="Times New Roman"/>
          <w:sz w:val="24"/>
        </w:rPr>
        <w:t>Lpad</w:t>
      </w:r>
      <w:proofErr w:type="spellEnd"/>
      <w:r>
        <w:rPr>
          <w:rFonts w:ascii="Times New Roman" w:hAnsi="Times New Roman" w:cs="Times New Roman"/>
          <w:sz w:val="24"/>
        </w:rPr>
        <w:t>)</w:t>
      </w:r>
      <w:r>
        <w:rPr>
          <w:rStyle w:val="Refdenotaalpie"/>
          <w:rFonts w:ascii="Times New Roman" w:hAnsi="Times New Roman" w:cs="Times New Roman"/>
          <w:sz w:val="24"/>
        </w:rPr>
        <w:footnoteReference w:id="1"/>
      </w:r>
      <w:r>
        <w:rPr>
          <w:rFonts w:ascii="Times New Roman" w:hAnsi="Times New Roman" w:cs="Times New Roman"/>
          <w:sz w:val="24"/>
        </w:rPr>
        <w:t xml:space="preserve"> </w:t>
      </w:r>
      <w:r>
        <w:rPr>
          <w:rFonts w:ascii="Times New Roman" w:hAnsi="Times New Roman" w:cs="Times New Roman"/>
          <w:sz w:val="24"/>
        </w:rPr>
        <w:t>e</w:t>
      </w:r>
      <w:r>
        <w:rPr>
          <w:rFonts w:ascii="Times New Roman" w:hAnsi="Times New Roman" w:cs="Times New Roman"/>
          <w:sz w:val="24"/>
        </w:rPr>
        <w:t xml:space="preserve"> instrumentos de rehabilitación (PEI)</w:t>
      </w:r>
      <w:r>
        <w:rPr>
          <w:rStyle w:val="Refdenotaalpie"/>
          <w:rFonts w:ascii="Times New Roman" w:hAnsi="Times New Roman" w:cs="Times New Roman"/>
          <w:sz w:val="24"/>
        </w:rPr>
        <w:footnoteReference w:id="2"/>
      </w:r>
      <w:r>
        <w:rPr>
          <w:rFonts w:ascii="Times New Roman" w:hAnsi="Times New Roman" w:cs="Times New Roman"/>
          <w:sz w:val="24"/>
        </w:rPr>
        <w:t xml:space="preserve">, ambos basados en la posibilidad de </w:t>
      </w:r>
      <w:r>
        <w:rPr>
          <w:rFonts w:ascii="Times New Roman" w:hAnsi="Times New Roman" w:cs="Times New Roman"/>
          <w:sz w:val="24"/>
        </w:rPr>
        <w:t xml:space="preserve">experiencias de </w:t>
      </w:r>
      <w:r>
        <w:rPr>
          <w:rFonts w:ascii="Times New Roman" w:hAnsi="Times New Roman" w:cs="Times New Roman"/>
          <w:sz w:val="24"/>
        </w:rPr>
        <w:t>apren</w:t>
      </w:r>
      <w:r>
        <w:rPr>
          <w:rFonts w:ascii="Times New Roman" w:hAnsi="Times New Roman" w:cs="Times New Roman"/>
          <w:sz w:val="24"/>
        </w:rPr>
        <w:t>dizajes mediados, considerando que el rol del mediador</w:t>
      </w:r>
      <w:r>
        <w:rPr>
          <w:rFonts w:ascii="Times New Roman" w:hAnsi="Times New Roman" w:cs="Times New Roman"/>
          <w:sz w:val="24"/>
        </w:rPr>
        <w:t xml:space="preserve"> </w:t>
      </w:r>
      <w:r>
        <w:rPr>
          <w:rFonts w:ascii="Times New Roman" w:hAnsi="Times New Roman" w:cs="Times New Roman"/>
          <w:sz w:val="24"/>
        </w:rPr>
        <w:t>es un</w:t>
      </w:r>
      <w:r>
        <w:rPr>
          <w:rFonts w:ascii="Times New Roman" w:hAnsi="Times New Roman" w:cs="Times New Roman"/>
          <w:sz w:val="24"/>
        </w:rPr>
        <w:t xml:space="preserve"> factor crucial para el desarrollo de las funciones cognitivas. Por lo tanto, con este trabajo se pretende no sólo difundir sus conceptos fundamentales, sino también responder algunos interrogantes, relacionados directamente con la práctica psicopedagógica: ¿Qué aspectos de la clínica psicopedagógica cambiarían con esta nueva mirada del desarrollo cognitivo?, </w:t>
      </w:r>
      <w:r w:rsidRPr="00125D7D">
        <w:rPr>
          <w:rFonts w:ascii="Times New Roman" w:hAnsi="Times New Roman" w:cs="Times New Roman"/>
          <w:sz w:val="24"/>
        </w:rPr>
        <w:t>¿</w:t>
      </w:r>
      <w:r>
        <w:rPr>
          <w:rFonts w:ascii="Times New Roman" w:hAnsi="Times New Roman" w:cs="Times New Roman"/>
          <w:sz w:val="24"/>
        </w:rPr>
        <w:t>El psicopedagogo en su práctica diaria implementa experiencias de aprendizaje mediado?, ¿Cómo deberían ser esas experiencias para poder estimular al máximo el potencial cognitivo? Esta fue una investigación exploratoria, donde se utilizó como métodos la observación y el análisis de casos, la investigación documental y la entrevista.</w:t>
      </w:r>
    </w:p>
    <w:p w:rsidR="00A262CC" w:rsidRPr="00CA19CC" w:rsidRDefault="00A262CC" w:rsidP="00A262CC">
      <w:pPr>
        <w:spacing w:line="360" w:lineRule="auto"/>
        <w:jc w:val="both"/>
        <w:rPr>
          <w:rFonts w:ascii="Times New Roman" w:hAnsi="Times New Roman" w:cs="Times New Roman"/>
          <w:sz w:val="24"/>
        </w:rPr>
      </w:pPr>
      <w:r>
        <w:rPr>
          <w:rFonts w:ascii="Times New Roman" w:hAnsi="Times New Roman" w:cs="Times New Roman"/>
          <w:sz w:val="24"/>
        </w:rPr>
        <w:tab/>
        <w:t xml:space="preserve">Como corolario de esta investigación, se puede afirmar que la teoría del profesor Feuerestein, es una teoría optimista que cambia la manera de ver y tratar la discapacidad, como así también la manera de evaluar el desarrollo cognitivo, con métodos dinámicos que ponen la mirada sobre el potencial cognitivo, sin pensar en períodos críticos ni normativos, pudiéndose intervenir, compensando, rehabilitando, aumentando el potencial de aprendizaje, en cualquier momento de la vida, con experiencias significativas de aprendizaje mediado que trasciendan el pasado y el presente. </w:t>
      </w:r>
      <w:bookmarkStart w:id="0" w:name="_GoBack"/>
      <w:bookmarkEnd w:id="0"/>
    </w:p>
    <w:p w:rsidR="00B065A5" w:rsidRDefault="00EA0054"/>
    <w:sectPr w:rsidR="00B065A5" w:rsidSect="00A262CC">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54" w:rsidRDefault="00EA0054" w:rsidP="00A262CC">
      <w:pPr>
        <w:spacing w:after="0" w:line="240" w:lineRule="auto"/>
      </w:pPr>
      <w:r>
        <w:separator/>
      </w:r>
    </w:p>
  </w:endnote>
  <w:endnote w:type="continuationSeparator" w:id="0">
    <w:p w:rsidR="00EA0054" w:rsidRDefault="00EA0054" w:rsidP="00A2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54" w:rsidRDefault="00EA0054" w:rsidP="00A262CC">
      <w:pPr>
        <w:spacing w:after="0" w:line="240" w:lineRule="auto"/>
      </w:pPr>
      <w:r>
        <w:separator/>
      </w:r>
    </w:p>
  </w:footnote>
  <w:footnote w:type="continuationSeparator" w:id="0">
    <w:p w:rsidR="00EA0054" w:rsidRDefault="00EA0054" w:rsidP="00A262CC">
      <w:pPr>
        <w:spacing w:after="0" w:line="240" w:lineRule="auto"/>
      </w:pPr>
      <w:r>
        <w:continuationSeparator/>
      </w:r>
    </w:p>
  </w:footnote>
  <w:footnote w:id="1">
    <w:p w:rsidR="00A262CC" w:rsidRPr="003C09FD" w:rsidRDefault="00A262CC" w:rsidP="00A262CC">
      <w:pPr>
        <w:pStyle w:val="Textonotapie"/>
        <w:rPr>
          <w:lang w:val="es-ES"/>
        </w:rPr>
      </w:pPr>
      <w:r>
        <w:rPr>
          <w:rStyle w:val="Refdenotaalpie"/>
        </w:rPr>
        <w:footnoteRef/>
      </w:r>
      <w:r>
        <w:t xml:space="preserve"> </w:t>
      </w:r>
      <w:proofErr w:type="spellStart"/>
      <w:r w:rsidRPr="003C09FD">
        <w:t>Learning</w:t>
      </w:r>
      <w:proofErr w:type="spellEnd"/>
      <w:r w:rsidRPr="003C09FD">
        <w:t xml:space="preserve"> </w:t>
      </w:r>
      <w:proofErr w:type="spellStart"/>
      <w:r w:rsidRPr="003C09FD">
        <w:t>Propensity</w:t>
      </w:r>
      <w:proofErr w:type="spellEnd"/>
      <w:r w:rsidRPr="003C09FD">
        <w:t xml:space="preserve"> </w:t>
      </w:r>
      <w:proofErr w:type="spellStart"/>
      <w:r w:rsidRPr="003C09FD">
        <w:t>Assessment</w:t>
      </w:r>
      <w:proofErr w:type="spellEnd"/>
      <w:r w:rsidRPr="003C09FD">
        <w:t xml:space="preserve"> </w:t>
      </w:r>
      <w:proofErr w:type="spellStart"/>
      <w:r w:rsidRPr="003C09FD">
        <w:t>Device</w:t>
      </w:r>
      <w:proofErr w:type="spellEnd"/>
      <w:r w:rsidRPr="003C09FD">
        <w:t xml:space="preserve">, o Instrumento de Evaluación </w:t>
      </w:r>
      <w:r>
        <w:t>de la Propensión al Aprendizaje</w:t>
      </w:r>
    </w:p>
  </w:footnote>
  <w:footnote w:id="2">
    <w:p w:rsidR="00A262CC" w:rsidRPr="003C09FD" w:rsidRDefault="00A262CC" w:rsidP="00A262CC">
      <w:pPr>
        <w:pStyle w:val="Textonotapie"/>
        <w:rPr>
          <w:lang w:val="es-ES"/>
        </w:rPr>
      </w:pPr>
      <w:r>
        <w:rPr>
          <w:rStyle w:val="Refdenotaalpie"/>
        </w:rPr>
        <w:footnoteRef/>
      </w:r>
      <w:r>
        <w:t xml:space="preserve"> </w:t>
      </w:r>
      <w:r>
        <w:rPr>
          <w:lang w:val="es-ES"/>
        </w:rPr>
        <w:t>Programa de Enriquecimiento Instrumental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CC"/>
    <w:rsid w:val="00017EE1"/>
    <w:rsid w:val="00A262CC"/>
    <w:rsid w:val="00D808AA"/>
    <w:rsid w:val="00EA0054"/>
    <w:rsid w:val="00F16E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DABA"/>
  <w15:chartTrackingRefBased/>
  <w15:docId w15:val="{24857C03-2BA3-4D43-93F6-4E883DB9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CC"/>
    <w:rPr>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A262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262CC"/>
    <w:rPr>
      <w:i/>
      <w:iCs/>
      <w:color w:val="5B9BD5" w:themeColor="accent1"/>
      <w:lang w:eastAsia="es-AR"/>
    </w:rPr>
  </w:style>
  <w:style w:type="character" w:styleId="Referenciaintensa">
    <w:name w:val="Intense Reference"/>
    <w:basedOn w:val="Fuentedeprrafopredeter"/>
    <w:uiPriority w:val="32"/>
    <w:qFormat/>
    <w:rsid w:val="00A262CC"/>
    <w:rPr>
      <w:b/>
      <w:bCs/>
      <w:smallCaps/>
      <w:color w:val="5B9BD5" w:themeColor="accent1"/>
      <w:spacing w:val="5"/>
    </w:rPr>
  </w:style>
  <w:style w:type="character" w:styleId="Hipervnculo">
    <w:name w:val="Hyperlink"/>
    <w:basedOn w:val="Fuentedeprrafopredeter"/>
    <w:uiPriority w:val="99"/>
    <w:unhideWhenUsed/>
    <w:rsid w:val="00A262CC"/>
    <w:rPr>
      <w:color w:val="0563C1" w:themeColor="hyperlink"/>
      <w:u w:val="single"/>
    </w:rPr>
  </w:style>
  <w:style w:type="paragraph" w:styleId="Textonotapie">
    <w:name w:val="footnote text"/>
    <w:basedOn w:val="Normal"/>
    <w:link w:val="TextonotapieCar"/>
    <w:uiPriority w:val="99"/>
    <w:semiHidden/>
    <w:unhideWhenUsed/>
    <w:rsid w:val="00A262C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62CC"/>
    <w:rPr>
      <w:sz w:val="20"/>
      <w:szCs w:val="20"/>
      <w:lang w:eastAsia="es-AR"/>
    </w:rPr>
  </w:style>
  <w:style w:type="character" w:styleId="Refdenotaalpie">
    <w:name w:val="footnote reference"/>
    <w:basedOn w:val="Fuentedeprrafopredeter"/>
    <w:uiPriority w:val="99"/>
    <w:semiHidden/>
    <w:unhideWhenUsed/>
    <w:rsid w:val="00A262CC"/>
    <w:rPr>
      <w:vertAlign w:val="superscript"/>
    </w:rPr>
  </w:style>
  <w:style w:type="character" w:styleId="Textoennegrita">
    <w:name w:val="Strong"/>
    <w:basedOn w:val="Fuentedeprrafopredeter"/>
    <w:uiPriority w:val="22"/>
    <w:qFormat/>
    <w:rsid w:val="00A26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naolivier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olivieri</dc:creator>
  <cp:keywords/>
  <dc:description/>
  <cp:lastModifiedBy>silvina olivieri</cp:lastModifiedBy>
  <cp:revision>1</cp:revision>
  <dcterms:created xsi:type="dcterms:W3CDTF">2018-09-15T13:51:00Z</dcterms:created>
  <dcterms:modified xsi:type="dcterms:W3CDTF">2018-09-15T14:02:00Z</dcterms:modified>
</cp:coreProperties>
</file>